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2D687" w14:textId="309B355D" w:rsidR="0071092F" w:rsidRPr="0071092F" w:rsidRDefault="0071092F" w:rsidP="0071092F">
      <w:pPr>
        <w:jc w:val="center"/>
        <w:rPr>
          <w:b/>
          <w:bCs/>
          <w:color w:val="FFFFFF" w:themeColor="background1"/>
          <w:sz w:val="32"/>
          <w:szCs w:val="32"/>
        </w:rPr>
      </w:pPr>
      <w:r w:rsidRPr="0071092F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6A84F71" wp14:editId="3CE9A8FD">
            <wp:simplePos x="0" y="0"/>
            <wp:positionH relativeFrom="column">
              <wp:posOffset>-198755</wp:posOffset>
            </wp:positionH>
            <wp:positionV relativeFrom="paragraph">
              <wp:posOffset>-205223</wp:posOffset>
            </wp:positionV>
            <wp:extent cx="6111240" cy="6310748"/>
            <wp:effectExtent l="0" t="0" r="3810" b="0"/>
            <wp:wrapNone/>
            <wp:docPr id="6156198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19828" name="Grafik 615619828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t="26835" r="10714" b="1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3" cy="631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92F">
        <w:rPr>
          <w:b/>
          <w:bCs/>
          <w:color w:val="FFFFFF" w:themeColor="background1"/>
          <w:sz w:val="32"/>
          <w:szCs w:val="32"/>
        </w:rPr>
        <w:t>Duplo</w:t>
      </w:r>
      <w:r w:rsidR="009C5753">
        <w:rPr>
          <w:b/>
          <w:bCs/>
          <w:color w:val="FFFFFF" w:themeColor="background1"/>
          <w:sz w:val="32"/>
          <w:szCs w:val="32"/>
        </w:rPr>
        <w:t xml:space="preserve"> Klebe-</w:t>
      </w:r>
      <w:r w:rsidRPr="0071092F">
        <w:rPr>
          <w:b/>
          <w:bCs/>
          <w:color w:val="FFFFFF" w:themeColor="background1"/>
          <w:sz w:val="32"/>
          <w:szCs w:val="32"/>
        </w:rPr>
        <w:t>Workshop</w:t>
      </w:r>
    </w:p>
    <w:p w14:paraId="7C2C9776" w14:textId="77777777" w:rsidR="0071092F" w:rsidRPr="0071092F" w:rsidRDefault="0071092F" w:rsidP="0071092F">
      <w:pPr>
        <w:jc w:val="center"/>
        <w:rPr>
          <w:b/>
          <w:bCs/>
          <w:color w:val="FFFFFF" w:themeColor="background1"/>
        </w:rPr>
      </w:pPr>
      <w:r w:rsidRPr="0071092F">
        <w:rPr>
          <w:b/>
          <w:bCs/>
          <w:color w:val="FFFFFF" w:themeColor="background1"/>
        </w:rPr>
        <w:t>Verbundbeschlag Klebekurs für Hufbearbeiter, Hufbeschlagschmiede</w:t>
      </w:r>
    </w:p>
    <w:p w14:paraId="55BB8054" w14:textId="77777777" w:rsidR="0071092F" w:rsidRPr="0071092F" w:rsidRDefault="0071092F" w:rsidP="0071092F">
      <w:pPr>
        <w:jc w:val="center"/>
        <w:rPr>
          <w:b/>
          <w:bCs/>
          <w:color w:val="FFFFFF" w:themeColor="background1"/>
        </w:rPr>
      </w:pPr>
      <w:r w:rsidRPr="0071092F">
        <w:rPr>
          <w:b/>
          <w:bCs/>
          <w:color w:val="FFFFFF" w:themeColor="background1"/>
        </w:rPr>
        <w:t xml:space="preserve"> und versierte Pferdebesitzer</w:t>
      </w:r>
    </w:p>
    <w:p w14:paraId="153702A4" w14:textId="77777777" w:rsidR="0071092F" w:rsidRPr="0071092F" w:rsidRDefault="0071092F" w:rsidP="0071092F">
      <w:pPr>
        <w:jc w:val="center"/>
        <w:rPr>
          <w:b/>
          <w:bCs/>
          <w:color w:val="FFFFFF" w:themeColor="background1"/>
        </w:rPr>
      </w:pPr>
      <w:r w:rsidRPr="0071092F">
        <w:rPr>
          <w:b/>
          <w:bCs/>
          <w:color w:val="FFFFFF" w:themeColor="background1"/>
        </w:rPr>
        <w:t>mit Hufbeschlagschmiedin und Huftechnikerin Linda Stadler</w:t>
      </w:r>
    </w:p>
    <w:p w14:paraId="7A6D052C" w14:textId="77777777" w:rsidR="0071092F" w:rsidRDefault="0071092F" w:rsidP="0071092F">
      <w:pPr>
        <w:jc w:val="center"/>
      </w:pPr>
    </w:p>
    <w:p w14:paraId="436C60A5" w14:textId="77777777" w:rsidR="0071092F" w:rsidRPr="0071092F" w:rsidRDefault="0071092F" w:rsidP="0071092F">
      <w:pPr>
        <w:rPr>
          <w:color w:val="FFFFFF" w:themeColor="background1"/>
        </w:rPr>
      </w:pPr>
      <w:r w:rsidRPr="0071092F">
        <w:rPr>
          <w:b/>
          <w:bCs/>
          <w:color w:val="FFFFFF" w:themeColor="background1"/>
        </w:rPr>
        <w:t>Wann:</w:t>
      </w:r>
      <w:r w:rsidRPr="0071092F">
        <w:rPr>
          <w:color w:val="FFFFFF" w:themeColor="background1"/>
        </w:rPr>
        <w:t xml:space="preserve"> Sa. 11.April 2026, 10 – 17 Uhr</w:t>
      </w:r>
    </w:p>
    <w:p w14:paraId="2FC476EE" w14:textId="193D928C" w:rsidR="0071092F" w:rsidRPr="0071092F" w:rsidRDefault="0071092F" w:rsidP="0071092F">
      <w:pPr>
        <w:rPr>
          <w:color w:val="FFFFFF" w:themeColor="background1"/>
        </w:rPr>
      </w:pPr>
      <w:r w:rsidRPr="0071092F">
        <w:rPr>
          <w:b/>
          <w:bCs/>
          <w:color w:val="FFFFFF" w:themeColor="background1"/>
        </w:rPr>
        <w:t>Wo:</w:t>
      </w:r>
      <w:r w:rsidRPr="0071092F">
        <w:rPr>
          <w:color w:val="FFFFFF" w:themeColor="background1"/>
        </w:rPr>
        <w:t xml:space="preserve"> Schulungszentrum Hufbalance </w:t>
      </w:r>
      <w:r>
        <w:rPr>
          <w:color w:val="FFFFFF" w:themeColor="background1"/>
        </w:rPr>
        <w:t xml:space="preserve">                                                                                         </w:t>
      </w:r>
      <w:r w:rsidRPr="0071092F">
        <w:rPr>
          <w:color w:val="FFFFFF" w:themeColor="background1"/>
        </w:rPr>
        <w:t>Guggenberger Str., 86830 Schwabmünchen/ OT Mittelstetten</w:t>
      </w:r>
    </w:p>
    <w:p w14:paraId="1F134BE6" w14:textId="73EA2E83" w:rsidR="0071092F" w:rsidRPr="0071092F" w:rsidRDefault="0071092F" w:rsidP="0071092F">
      <w:pPr>
        <w:rPr>
          <w:b/>
          <w:bCs/>
        </w:rPr>
      </w:pPr>
      <w:r w:rsidRPr="0071092F">
        <w:rPr>
          <w:b/>
          <w:bCs/>
        </w:rPr>
        <w:t xml:space="preserve">Unkosten: 180,- € </w:t>
      </w:r>
      <w:r w:rsidRPr="0071092F">
        <w:rPr>
          <w:b/>
          <w:bCs/>
        </w:rPr>
        <w:t xml:space="preserve">                                                                                                                                          </w:t>
      </w:r>
      <w:r w:rsidRPr="0071092F">
        <w:rPr>
          <w:b/>
          <w:bCs/>
        </w:rPr>
        <w:t>inkl. Material und Mittagssnack/ Getränke</w:t>
      </w:r>
    </w:p>
    <w:p w14:paraId="35F8A93E" w14:textId="77777777" w:rsidR="0071092F" w:rsidRPr="0071092F" w:rsidRDefault="0071092F" w:rsidP="0071092F">
      <w:pPr>
        <w:rPr>
          <w:b/>
          <w:bCs/>
        </w:rPr>
      </w:pPr>
      <w:r w:rsidRPr="0071092F">
        <w:rPr>
          <w:b/>
          <w:bCs/>
        </w:rPr>
        <w:t xml:space="preserve">Inhalt: Es muss nicht immer genagelt sein </w:t>
      </w:r>
      <w:r w:rsidRPr="0071092F">
        <w:rPr>
          <w:b/>
          <w:bCs/>
        </w:rPr>
        <w:t xml:space="preserve">                                                                                               W</w:t>
      </w:r>
      <w:r w:rsidRPr="0071092F">
        <w:rPr>
          <w:b/>
          <w:bCs/>
        </w:rPr>
        <w:t xml:space="preserve">ir zeigen, wie vielseitig man Duplo und Co. als geklebten Hufschutz einsetzen kann. Wann </w:t>
      </w:r>
      <w:r w:rsidRPr="0071092F">
        <w:rPr>
          <w:b/>
          <w:bCs/>
        </w:rPr>
        <w:t xml:space="preserve">macht </w:t>
      </w:r>
      <w:r w:rsidRPr="0071092F">
        <w:rPr>
          <w:b/>
          <w:bCs/>
        </w:rPr>
        <w:t>kleben Sinn und wie es korrekt umgesetzt wird.</w:t>
      </w:r>
    </w:p>
    <w:p w14:paraId="42537C50" w14:textId="59F20D64" w:rsidR="0071092F" w:rsidRPr="0071092F" w:rsidRDefault="0071092F" w:rsidP="0071092F">
      <w:pPr>
        <w:rPr>
          <w:b/>
          <w:bCs/>
        </w:rPr>
      </w:pPr>
      <w:r w:rsidRPr="0071092F">
        <w:rPr>
          <w:b/>
          <w:bCs/>
        </w:rPr>
        <w:t xml:space="preserve"> </w:t>
      </w:r>
    </w:p>
    <w:p w14:paraId="477CA696" w14:textId="77777777" w:rsidR="0071092F" w:rsidRPr="0071092F" w:rsidRDefault="0071092F" w:rsidP="0071092F">
      <w:pPr>
        <w:rPr>
          <w:b/>
          <w:bCs/>
        </w:rPr>
      </w:pPr>
      <w:r w:rsidRPr="0071092F">
        <w:rPr>
          <w:b/>
          <w:bCs/>
        </w:rPr>
        <w:t xml:space="preserve">Was ist wichtig bei der Huf-Vorbereitung? </w:t>
      </w:r>
    </w:p>
    <w:p w14:paraId="37604237" w14:textId="77777777" w:rsidR="0071092F" w:rsidRPr="0071092F" w:rsidRDefault="0071092F" w:rsidP="0071092F">
      <w:pPr>
        <w:rPr>
          <w:b/>
          <w:bCs/>
        </w:rPr>
      </w:pPr>
      <w:r w:rsidRPr="0071092F">
        <w:rPr>
          <w:b/>
          <w:bCs/>
        </w:rPr>
        <w:t xml:space="preserve">Wie wird der Beschlag korrekt vorbereitet und die Laschen angeschweißt? </w:t>
      </w:r>
    </w:p>
    <w:p w14:paraId="5AF82932" w14:textId="77777777" w:rsidR="0071092F" w:rsidRPr="0071092F" w:rsidRDefault="0071092F" w:rsidP="0071092F">
      <w:pPr>
        <w:rPr>
          <w:b/>
          <w:bCs/>
        </w:rPr>
      </w:pPr>
      <w:r w:rsidRPr="0071092F">
        <w:rPr>
          <w:b/>
          <w:bCs/>
        </w:rPr>
        <w:t xml:space="preserve">Wie wird der Bekleb korrekt am Huf angebracht? </w:t>
      </w:r>
    </w:p>
    <w:p w14:paraId="5DAFA27A" w14:textId="3F1CD9E7" w:rsidR="0071092F" w:rsidRPr="0071092F" w:rsidRDefault="0071092F" w:rsidP="0071092F">
      <w:pPr>
        <w:rPr>
          <w:b/>
          <w:bCs/>
        </w:rPr>
      </w:pPr>
      <w:r w:rsidRPr="0071092F">
        <w:rPr>
          <w:b/>
          <w:bCs/>
        </w:rPr>
        <w:t>Ein Kurs in Theorie und Praxis</w:t>
      </w:r>
      <w:r w:rsidRPr="0071092F">
        <w:rPr>
          <w:b/>
          <w:bCs/>
        </w:rPr>
        <w:t xml:space="preserve"> - </w:t>
      </w:r>
      <w:r w:rsidRPr="0071092F">
        <w:rPr>
          <w:b/>
          <w:bCs/>
        </w:rPr>
        <w:t>Teilnehmerzahl begrenzt</w:t>
      </w:r>
    </w:p>
    <w:p w14:paraId="35F8FF3B" w14:textId="39D1B3C0" w:rsidR="0071092F" w:rsidRPr="0071092F" w:rsidRDefault="0071092F" w:rsidP="0071092F">
      <w:pPr>
        <w:rPr>
          <w:b/>
          <w:bCs/>
          <w:sz w:val="28"/>
          <w:szCs w:val="28"/>
        </w:rPr>
      </w:pPr>
      <w:r w:rsidRPr="0071092F">
        <w:rPr>
          <w:b/>
          <w:bCs/>
          <w:sz w:val="28"/>
          <w:szCs w:val="28"/>
        </w:rPr>
        <w:t>Anmeldung per Mail mit Namen und Adresse an</w:t>
      </w:r>
      <w:r>
        <w:rPr>
          <w:b/>
          <w:bCs/>
          <w:sz w:val="28"/>
          <w:szCs w:val="28"/>
        </w:rPr>
        <w:t>:</w:t>
      </w:r>
      <w:r w:rsidRPr="0071092F">
        <w:rPr>
          <w:b/>
          <w:bCs/>
          <w:sz w:val="28"/>
          <w:szCs w:val="28"/>
        </w:rPr>
        <w:t xml:space="preserve"> stadler.linda@web.de</w:t>
      </w:r>
    </w:p>
    <w:p w14:paraId="4D6DC881" w14:textId="3C58DE9E" w:rsidR="0071092F" w:rsidRDefault="0071092F"/>
    <w:sectPr w:rsidR="0071092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92F"/>
    <w:rsid w:val="0071092F"/>
    <w:rsid w:val="007E0F46"/>
    <w:rsid w:val="009C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35600"/>
  <w15:chartTrackingRefBased/>
  <w15:docId w15:val="{C5ACB07D-C1B4-45E4-8F22-38C483771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1092F"/>
  </w:style>
  <w:style w:type="paragraph" w:styleId="berschrift1">
    <w:name w:val="heading 1"/>
    <w:basedOn w:val="Standard"/>
    <w:next w:val="Standard"/>
    <w:link w:val="berschrift1Zchn"/>
    <w:uiPriority w:val="9"/>
    <w:qFormat/>
    <w:rsid w:val="007109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109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109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109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109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109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109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109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109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109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109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109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1092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1092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1092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1092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1092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1092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109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109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109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109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109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1092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1092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1092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109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1092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109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 SSchnitzenbaumer</dc:creator>
  <cp:keywords/>
  <dc:description/>
  <cp:lastModifiedBy>Rosi SSchnitzenbaumer</cp:lastModifiedBy>
  <cp:revision>2</cp:revision>
  <dcterms:created xsi:type="dcterms:W3CDTF">2026-01-20T14:05:00Z</dcterms:created>
  <dcterms:modified xsi:type="dcterms:W3CDTF">2026-01-20T14:23:00Z</dcterms:modified>
</cp:coreProperties>
</file>